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BD517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BD517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BD517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E47E0" w:rsidRPr="00FE47E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FE47E0" w:rsidRPr="00FE47E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педагогије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017EE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Радовановић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</w:rPr>
              <w:t xml:space="preserve"> Ивица</w:t>
            </w:r>
            <w:r w:rsidR="004033A3">
              <w:rPr>
                <w:rFonts w:ascii="Times New Roman" w:hAnsi="Times New Roman"/>
                <w:bCs/>
                <w:sz w:val="20"/>
                <w:szCs w:val="20"/>
              </w:rPr>
              <w:t>, Маричић Софија</w:t>
            </w:r>
            <w:r w:rsidR="00005F09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005F0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Мрвош Ивана</w:t>
            </w:r>
            <w:bookmarkStart w:id="0" w:name="_GoBack"/>
            <w:bookmarkEnd w:id="0"/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BD51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E0D97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D517D" w:rsidRPr="00BD517D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="00CE0D97"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(1) Упознавање са историјом педагошке мисли, развијање критичког односа према историјском педагошком наслеђу и различитим теоријско-методолошким приступима у области историје педагошких идеја.  (2)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развојем просвете, школства и педагошке мисли у Србији, оспособљавање за критичко разумевање друштвено-историјског контекста у коме су се развијали просвета и школство у Србији и за самосталну интерпретацију дела српских педагога.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CE0D97" w:rsidRPr="00BD517D" w:rsidRDefault="00CE0D97" w:rsidP="00CE0D9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Познаје и разуме педагошке идеје у прошлости.</w:t>
            </w:r>
          </w:p>
          <w:p w:rsidR="00CE0D97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Самостално анализира изворна дела педагошких класика и националну педагошку баштну.</w:t>
            </w:r>
          </w:p>
          <w:p w:rsidR="009A1A51" w:rsidRPr="00BD517D" w:rsidRDefault="00CE0D97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−</w:t>
            </w:r>
            <w:r w:rsidRPr="00BD517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  <w:t>Има критички однос према историјском педагошком наслеђу.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D517D" w:rsidRDefault="009A1A51" w:rsidP="00BD517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CE0D97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Развој античке педагошке мисли, концецпија васпитања у средњем веку, педагошке идеје у доба хуманизма и ренесансе. Ј. А. Коменски и развој нововековне педагогије. Концепција васпитања Џ. Лока, Ж. Ж. Русоа и Ј. Х. Песталоција. Развој педагогије као академске дисциплине – педагошка мисао Ј. Ф. Хербарта. Педагошки правци и системи у првој половини 20 века –  индивидуална и социјална педагогија, радна школа и прогресивистичка педагогија, експериментална и духовно-научна педагогија.</w:t>
            </w:r>
          </w:p>
          <w:p w:rsidR="009A1A51" w:rsidRPr="00BD517D" w:rsidRDefault="00CE0D97" w:rsidP="00BD517D">
            <w:pPr>
              <w:spacing w:before="1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Просвета, васпитање и образовање у Србији у средњем веку и у доба турске власти. Организација и рад српских школа у Хабзбуршкој монархији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Аустро Угарској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Школски систем, школско законодавство, наставни планови и програми, настава, ученици и наставници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1804-1941. године.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Идејни развој педагогије у Србији: педагошки рад и мисао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Д. Поповића,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Бакића,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Окановића, С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Аџића, Ј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Миодраговића,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Младеновића, 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Милошевића, П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Радосављевића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,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Шевића и В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Ракића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. Развој п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едагошко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г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образовање учитеља у Србији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у периоду 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1804–1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941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. године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– оснивање и рад учитељских школа, историја образовања васпитача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Развој српске педагошке периодике. Педагошка историографија и усмена историја као поступак прикупљана података из области историје школства. 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Тешић, В. (1990)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Општа историја педаго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гије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ауторизована скрипта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Ценић, С. и Петровић, Ј. (1990). Васпитање кроз историјске епохе.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Ниш: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Учитељски факултет 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Илић, А.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</w:rPr>
              <w:t>(2005)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Школски систем, наставници и ученци у Србији 1804-1941. У </w:t>
            </w:r>
            <w:r w:rsidRPr="00BD517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Два века образовања у Србији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, Инситут за педагошка истраживања, Београ</w:t>
            </w:r>
            <w:r w:rsidRPr="00BD517D">
              <w:rPr>
                <w:rFonts w:ascii="Times New Roman" w:hAnsi="Times New Roman"/>
                <w:sz w:val="20"/>
                <w:szCs w:val="20"/>
              </w:rPr>
              <w:t>д, 109-148.</w:t>
            </w:r>
          </w:p>
          <w:p w:rsidR="00CE0D97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Поткоњак, Н. (2012)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.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BD517D">
              <w:rPr>
                <w:rFonts w:ascii="Times New Roman" w:hAnsi="Times New Roman"/>
                <w:i/>
                <w:color w:val="000000"/>
                <w:sz w:val="20"/>
                <w:szCs w:val="20"/>
                <w:lang w:val="sr-Cyrl-CS"/>
              </w:rPr>
              <w:t>Педагогија у Срба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. 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Београд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:</w:t>
            </w: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САО, стр. 336-355.</w:t>
            </w:r>
          </w:p>
          <w:p w:rsidR="009A1A51" w:rsidRPr="00BD517D" w:rsidRDefault="00CE0D97" w:rsidP="00CE0D9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" w:after="1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Историја школства у Србији – приручни материјал састављен за потребе предмета.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0D97" w:rsidRPr="00BD517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CE0D97" w:rsidRPr="00BD517D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дискусије, самостални и групни истраживачки рад.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D517D" w:rsidRDefault="00BD517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D517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D517D"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D517D" w:rsidTr="00BD517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D517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BD517D" w:rsidRDefault="00CE0D9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D517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BD517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A46ADC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A46ADC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A46A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0FC" w:rsidRDefault="000810FC" w:rsidP="000810FC">
      <w:r>
        <w:separator/>
      </w:r>
    </w:p>
  </w:endnote>
  <w:endnote w:type="continuationSeparator" w:id="0">
    <w:p w:rsidR="000810FC" w:rsidRDefault="000810FC" w:rsidP="00081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0FC" w:rsidRDefault="000810FC" w:rsidP="000810FC">
      <w:r>
        <w:separator/>
      </w:r>
    </w:p>
  </w:footnote>
  <w:footnote w:type="continuationSeparator" w:id="0">
    <w:p w:rsidR="000810FC" w:rsidRDefault="000810FC" w:rsidP="00081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0FC" w:rsidRDefault="00081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017D8"/>
    <w:multiLevelType w:val="hybridMultilevel"/>
    <w:tmpl w:val="D98A39D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5F09"/>
    <w:rsid w:val="000810FC"/>
    <w:rsid w:val="001C3427"/>
    <w:rsid w:val="002E6724"/>
    <w:rsid w:val="004033A3"/>
    <w:rsid w:val="0067289D"/>
    <w:rsid w:val="009017EE"/>
    <w:rsid w:val="009A1A51"/>
    <w:rsid w:val="00A46ADC"/>
    <w:rsid w:val="00A54AF0"/>
    <w:rsid w:val="00A93434"/>
    <w:rsid w:val="00BD517D"/>
    <w:rsid w:val="00C85429"/>
    <w:rsid w:val="00CE0D97"/>
    <w:rsid w:val="00F7313F"/>
    <w:rsid w:val="00FE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EB232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0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0FC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0810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0FC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dcterms:created xsi:type="dcterms:W3CDTF">2020-06-17T19:24:00Z</dcterms:created>
  <dcterms:modified xsi:type="dcterms:W3CDTF">2024-02-12T14:48:00Z</dcterms:modified>
</cp:coreProperties>
</file>